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60949C02" w:rsidR="0088451B" w:rsidRDefault="0088451B">
      <w:pPr>
        <w:pStyle w:val="Textkrper"/>
        <w:spacing w:line="312" w:lineRule="auto"/>
        <w:ind w:left="1620"/>
        <w:rPr>
          <w:rFonts w:ascii="Arial" w:hAnsi="Arial" w:cs="Arial"/>
          <w:sz w:val="22"/>
          <w:szCs w:val="22"/>
        </w:rPr>
      </w:pPr>
    </w:p>
    <w:p w14:paraId="4031E5D3" w14:textId="77777777" w:rsidR="00FF529F" w:rsidRDefault="00FF529F">
      <w:pPr>
        <w:pStyle w:val="Textkrper"/>
        <w:spacing w:line="312" w:lineRule="auto"/>
        <w:ind w:left="1620"/>
        <w:rPr>
          <w:rFonts w:ascii="Arial" w:hAnsi="Arial" w:cs="Arial"/>
          <w:sz w:val="22"/>
          <w:szCs w:val="22"/>
        </w:rPr>
      </w:pPr>
    </w:p>
    <w:p w14:paraId="360E3221" w14:textId="7ABA30AD" w:rsidR="00AA037B" w:rsidRPr="00922BF1" w:rsidRDefault="00FF529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10</w:t>
      </w:r>
      <w:r w:rsidR="00CE1393">
        <w:rPr>
          <w:rFonts w:ascii="Arial" w:hAnsi="Arial" w:cs="Arial"/>
          <w:b w:val="0"/>
          <w:sz w:val="20"/>
          <w:szCs w:val="20"/>
        </w:rPr>
        <w:t>.12.2020</w:t>
      </w:r>
    </w:p>
    <w:p w14:paraId="59A5F3BA" w14:textId="77777777" w:rsidR="0088451B" w:rsidRDefault="0088451B" w:rsidP="0035392B">
      <w:pPr>
        <w:pStyle w:val="Textkrper"/>
        <w:spacing w:line="312" w:lineRule="auto"/>
        <w:rPr>
          <w:rFonts w:ascii="Arial" w:hAnsi="Arial" w:cs="Arial"/>
          <w:b w:val="0"/>
          <w:sz w:val="20"/>
          <w:szCs w:val="20"/>
        </w:rPr>
      </w:pPr>
    </w:p>
    <w:p w14:paraId="3D187F64" w14:textId="77777777" w:rsidR="00A51C7E" w:rsidRDefault="00A51C7E" w:rsidP="003C1B66">
      <w:pPr>
        <w:pStyle w:val="Textkrper"/>
        <w:spacing w:line="312" w:lineRule="auto"/>
        <w:rPr>
          <w:rFonts w:ascii="Arial" w:hAnsi="Arial" w:cs="Arial"/>
          <w:sz w:val="24"/>
        </w:rPr>
      </w:pPr>
    </w:p>
    <w:p w14:paraId="6FDBE310" w14:textId="41B358EA" w:rsidR="00ED272E" w:rsidRPr="00FD2E82" w:rsidRDefault="00CE1393" w:rsidP="00270CEE">
      <w:pPr>
        <w:pStyle w:val="Textkrper"/>
        <w:spacing w:line="312" w:lineRule="auto"/>
        <w:ind w:left="1622"/>
        <w:rPr>
          <w:rFonts w:ascii="Arial" w:hAnsi="Arial" w:cs="Arial"/>
          <w:sz w:val="24"/>
        </w:rPr>
      </w:pPr>
      <w:r>
        <w:rPr>
          <w:rFonts w:ascii="Arial" w:hAnsi="Arial" w:cs="Arial"/>
          <w:sz w:val="24"/>
        </w:rPr>
        <w:t>Rewindo erweitert mit PWR den Kreis der Recyclingpartner</w:t>
      </w:r>
    </w:p>
    <w:p w14:paraId="61A2BE71" w14:textId="77777777" w:rsidR="00270CEE" w:rsidRPr="00FD2E82" w:rsidRDefault="00270CEE" w:rsidP="00811822">
      <w:pPr>
        <w:pStyle w:val="Textkrper"/>
        <w:spacing w:line="312" w:lineRule="auto"/>
        <w:ind w:left="1622" w:right="1622"/>
        <w:rPr>
          <w:rFonts w:ascii="Arial" w:hAnsi="Arial" w:cs="Arial"/>
          <w:b w:val="0"/>
          <w:sz w:val="20"/>
          <w:szCs w:val="20"/>
          <w:u w:val="single"/>
        </w:rPr>
      </w:pPr>
    </w:p>
    <w:p w14:paraId="58ECEE34" w14:textId="303FC66F" w:rsidR="00FF529F" w:rsidRPr="00FF529F" w:rsidRDefault="00811822" w:rsidP="00FF529F">
      <w:pPr>
        <w:pStyle w:val="KeinLeerraum"/>
        <w:spacing w:line="312" w:lineRule="auto"/>
        <w:ind w:left="1622"/>
        <w:rPr>
          <w:rFonts w:ascii="Arial" w:hAnsi="Arial" w:cs="Arial"/>
          <w:sz w:val="20"/>
          <w:szCs w:val="20"/>
        </w:rPr>
      </w:pPr>
      <w:r w:rsidRPr="00CE1393">
        <w:rPr>
          <w:rFonts w:ascii="Arial" w:hAnsi="Arial" w:cs="Arial"/>
          <w:sz w:val="20"/>
          <w:szCs w:val="20"/>
        </w:rPr>
        <w:t>Bonn (</w:t>
      </w:r>
      <w:proofErr w:type="spellStart"/>
      <w:r w:rsidRPr="00CE1393">
        <w:rPr>
          <w:rFonts w:ascii="Arial" w:hAnsi="Arial" w:cs="Arial"/>
          <w:sz w:val="20"/>
          <w:szCs w:val="20"/>
        </w:rPr>
        <w:t>prs</w:t>
      </w:r>
      <w:proofErr w:type="spellEnd"/>
      <w:r w:rsidRPr="00CE1393">
        <w:rPr>
          <w:rFonts w:ascii="Arial" w:hAnsi="Arial" w:cs="Arial"/>
          <w:sz w:val="20"/>
          <w:szCs w:val="20"/>
        </w:rPr>
        <w:t xml:space="preserve">). </w:t>
      </w:r>
      <w:r w:rsidR="006C7526" w:rsidRPr="00CE1393">
        <w:rPr>
          <w:rFonts w:ascii="Arial" w:hAnsi="Arial" w:cs="Arial"/>
          <w:sz w:val="20"/>
          <w:szCs w:val="20"/>
        </w:rPr>
        <w:t>–</w:t>
      </w:r>
      <w:r w:rsidRPr="00CE1393">
        <w:rPr>
          <w:rFonts w:ascii="Arial" w:hAnsi="Arial" w:cs="Arial"/>
          <w:sz w:val="20"/>
          <w:szCs w:val="20"/>
        </w:rPr>
        <w:t xml:space="preserve"> </w:t>
      </w:r>
      <w:r w:rsidR="00FF529F" w:rsidRPr="00FF529F">
        <w:rPr>
          <w:rFonts w:ascii="Arial" w:hAnsi="Arial" w:cs="Arial"/>
          <w:sz w:val="20"/>
          <w:szCs w:val="20"/>
        </w:rPr>
        <w:t xml:space="preserve">Gemeinsam mit ihren Recyclingpartnern erzielt die Rewindo GmbH Fenster-Recycling-Service kontinuierliche Erfolge bei der Steigerung der Recyclingmengen von PVC-Altfenstern, </w:t>
      </w:r>
      <w:r w:rsidR="00FF529F">
        <w:rPr>
          <w:rFonts w:ascii="Arial" w:hAnsi="Arial" w:cs="Arial"/>
          <w:sz w:val="20"/>
          <w:szCs w:val="20"/>
        </w:rPr>
        <w:t>-</w:t>
      </w:r>
      <w:r w:rsidR="00FF529F" w:rsidRPr="00FF529F">
        <w:rPr>
          <w:rFonts w:ascii="Arial" w:hAnsi="Arial" w:cs="Arial"/>
          <w:sz w:val="20"/>
          <w:szCs w:val="20"/>
        </w:rPr>
        <w:t>rollläden und -türen in Deutschland. Über 35.000 Tonnen PVC-</w:t>
      </w:r>
      <w:proofErr w:type="spellStart"/>
      <w:r w:rsidR="00FF529F" w:rsidRPr="00FF529F">
        <w:rPr>
          <w:rFonts w:ascii="Arial" w:hAnsi="Arial" w:cs="Arial"/>
          <w:sz w:val="20"/>
          <w:szCs w:val="20"/>
        </w:rPr>
        <w:t>Recyclat</w:t>
      </w:r>
      <w:proofErr w:type="spellEnd"/>
      <w:r w:rsidR="00FF529F" w:rsidRPr="00FF529F">
        <w:rPr>
          <w:rFonts w:ascii="Arial" w:hAnsi="Arial" w:cs="Arial"/>
          <w:sz w:val="20"/>
          <w:szCs w:val="20"/>
        </w:rPr>
        <w:t xml:space="preserve"> aus post-</w:t>
      </w:r>
      <w:proofErr w:type="spellStart"/>
      <w:r w:rsidR="00FF529F" w:rsidRPr="00FF529F">
        <w:rPr>
          <w:rFonts w:ascii="Arial" w:hAnsi="Arial" w:cs="Arial"/>
          <w:sz w:val="20"/>
          <w:szCs w:val="20"/>
        </w:rPr>
        <w:t>consumer</w:t>
      </w:r>
      <w:proofErr w:type="spellEnd"/>
      <w:r w:rsidR="00FF529F" w:rsidRPr="00FF529F">
        <w:rPr>
          <w:rFonts w:ascii="Arial" w:hAnsi="Arial" w:cs="Arial"/>
          <w:sz w:val="20"/>
          <w:szCs w:val="20"/>
        </w:rPr>
        <w:t xml:space="preserve">-Abfällen sowie 65.000 Tonnen </w:t>
      </w:r>
      <w:proofErr w:type="spellStart"/>
      <w:r w:rsidR="00FF529F" w:rsidRPr="00FF529F">
        <w:rPr>
          <w:rFonts w:ascii="Arial" w:hAnsi="Arial" w:cs="Arial"/>
          <w:sz w:val="20"/>
          <w:szCs w:val="20"/>
        </w:rPr>
        <w:t>pre</w:t>
      </w:r>
      <w:proofErr w:type="spellEnd"/>
      <w:r w:rsidR="00FF529F" w:rsidRPr="00FF529F">
        <w:rPr>
          <w:rFonts w:ascii="Arial" w:hAnsi="Arial" w:cs="Arial"/>
          <w:sz w:val="20"/>
          <w:szCs w:val="20"/>
        </w:rPr>
        <w:t>-</w:t>
      </w:r>
      <w:proofErr w:type="spellStart"/>
      <w:r w:rsidR="00FF529F" w:rsidRPr="00FF529F">
        <w:rPr>
          <w:rFonts w:ascii="Arial" w:hAnsi="Arial" w:cs="Arial"/>
          <w:sz w:val="20"/>
          <w:szCs w:val="20"/>
        </w:rPr>
        <w:t>consumer</w:t>
      </w:r>
      <w:proofErr w:type="spellEnd"/>
      <w:r w:rsidR="00FF529F" w:rsidRPr="00FF529F">
        <w:rPr>
          <w:rFonts w:ascii="Arial" w:hAnsi="Arial" w:cs="Arial"/>
          <w:sz w:val="20"/>
          <w:szCs w:val="20"/>
        </w:rPr>
        <w:t xml:space="preserve">-Abfälle waren es im Jahr 2019. Neben den vorhandenen sechs Recyclingpartnern, die PVC-Abfälle erfassen, komplett aufbereiten und zu Rohstoff in Form von Rezyklat für die Profilbranche veredeln, sowie zwei Partnern im Be-reich der Erfassung und Vorkonfektionierung, gibt es ab sofort durch die Aufnahme des niederländischen Familienunternehmens PWR </w:t>
      </w:r>
      <w:proofErr w:type="spellStart"/>
      <w:r w:rsidR="00FF529F" w:rsidRPr="00FF529F">
        <w:rPr>
          <w:rFonts w:ascii="Arial" w:hAnsi="Arial" w:cs="Arial"/>
          <w:sz w:val="20"/>
          <w:szCs w:val="20"/>
        </w:rPr>
        <w:t>trading</w:t>
      </w:r>
      <w:proofErr w:type="spellEnd"/>
      <w:r w:rsidR="00FF529F" w:rsidRPr="00FF529F">
        <w:rPr>
          <w:rFonts w:ascii="Arial" w:hAnsi="Arial" w:cs="Arial"/>
          <w:sz w:val="20"/>
          <w:szCs w:val="20"/>
        </w:rPr>
        <w:t xml:space="preserve"> &amp; </w:t>
      </w:r>
      <w:proofErr w:type="spellStart"/>
      <w:r w:rsidR="00FF529F" w:rsidRPr="00FF529F">
        <w:rPr>
          <w:rFonts w:ascii="Arial" w:hAnsi="Arial" w:cs="Arial"/>
          <w:sz w:val="20"/>
          <w:szCs w:val="20"/>
        </w:rPr>
        <w:t>extrusion</w:t>
      </w:r>
      <w:proofErr w:type="spellEnd"/>
      <w:r w:rsidR="00FF529F" w:rsidRPr="00FF529F">
        <w:rPr>
          <w:rFonts w:ascii="Arial" w:hAnsi="Arial" w:cs="Arial"/>
          <w:sz w:val="20"/>
          <w:szCs w:val="20"/>
        </w:rPr>
        <w:t xml:space="preserve"> BV, </w:t>
      </w:r>
      <w:proofErr w:type="spellStart"/>
      <w:r w:rsidR="00FF529F" w:rsidRPr="00FF529F">
        <w:rPr>
          <w:rFonts w:ascii="Arial" w:hAnsi="Arial" w:cs="Arial"/>
          <w:sz w:val="20"/>
          <w:szCs w:val="20"/>
        </w:rPr>
        <w:t>Kruiningen</w:t>
      </w:r>
      <w:proofErr w:type="spellEnd"/>
      <w:r w:rsidR="00FF529F" w:rsidRPr="00FF529F">
        <w:rPr>
          <w:rFonts w:ascii="Arial" w:hAnsi="Arial" w:cs="Arial"/>
          <w:sz w:val="20"/>
          <w:szCs w:val="20"/>
        </w:rPr>
        <w:t>, einen neuen Typus von Recyclingpartner im Rewindo-System: PWR fungiert als Veredler von bereits vorkonfektionierten PVC-Altfenstern und damit als Rohstofflieferant von PVC-Rezyklat für die Kunststoff-Profilhersteller. Zuvor hat das Unternehmen mit Erfolg ein internes Rewindo-Qualitätsaudit durchlaufen und darüber hinaus das „</w:t>
      </w:r>
      <w:proofErr w:type="spellStart"/>
      <w:r w:rsidR="00FF529F" w:rsidRPr="00FF529F">
        <w:rPr>
          <w:rFonts w:ascii="Arial" w:hAnsi="Arial" w:cs="Arial"/>
          <w:sz w:val="20"/>
          <w:szCs w:val="20"/>
        </w:rPr>
        <w:t>EuCertPlast</w:t>
      </w:r>
      <w:proofErr w:type="spellEnd"/>
      <w:r w:rsidR="00FF529F" w:rsidRPr="00FF529F">
        <w:rPr>
          <w:rFonts w:ascii="Arial" w:hAnsi="Arial" w:cs="Arial"/>
          <w:sz w:val="20"/>
          <w:szCs w:val="20"/>
        </w:rPr>
        <w:t>“-Zertifikat erhalten.</w:t>
      </w:r>
    </w:p>
    <w:p w14:paraId="147B3808" w14:textId="77777777" w:rsidR="00FF529F" w:rsidRPr="00FF529F" w:rsidRDefault="00FF529F" w:rsidP="00FF529F">
      <w:pPr>
        <w:pStyle w:val="KeinLeerraum"/>
        <w:spacing w:line="312" w:lineRule="auto"/>
        <w:ind w:left="1622"/>
        <w:rPr>
          <w:rFonts w:ascii="Arial" w:hAnsi="Arial" w:cs="Arial"/>
          <w:sz w:val="20"/>
          <w:szCs w:val="20"/>
        </w:rPr>
      </w:pPr>
    </w:p>
    <w:p w14:paraId="5621370A" w14:textId="554A951C" w:rsidR="00FF529F" w:rsidRPr="00FF529F" w:rsidRDefault="00FF529F" w:rsidP="00FF529F">
      <w:pPr>
        <w:pStyle w:val="KeinLeerraum"/>
        <w:spacing w:line="312" w:lineRule="auto"/>
        <w:ind w:left="1622"/>
        <w:rPr>
          <w:rFonts w:ascii="Arial" w:hAnsi="Arial" w:cs="Arial"/>
          <w:sz w:val="20"/>
          <w:szCs w:val="20"/>
        </w:rPr>
      </w:pPr>
      <w:r w:rsidRPr="00FF529F">
        <w:rPr>
          <w:rFonts w:ascii="Arial" w:hAnsi="Arial" w:cs="Arial"/>
          <w:sz w:val="20"/>
          <w:szCs w:val="20"/>
        </w:rPr>
        <w:t xml:space="preserve">PWR erreicht derzeit eine jährliche Lieferkapazität von 12.000 Tonnen PVC-Granulaten. „Zu Rewindo sind wir durch eine bereits bestehende Kooperation mit der </w:t>
      </w:r>
      <w:proofErr w:type="spellStart"/>
      <w:r w:rsidRPr="00FF529F">
        <w:rPr>
          <w:rFonts w:ascii="Arial" w:hAnsi="Arial" w:cs="Arial"/>
          <w:sz w:val="20"/>
          <w:szCs w:val="20"/>
        </w:rPr>
        <w:t>profine</w:t>
      </w:r>
      <w:proofErr w:type="spellEnd"/>
      <w:r w:rsidRPr="00FF529F">
        <w:rPr>
          <w:rFonts w:ascii="Arial" w:hAnsi="Arial" w:cs="Arial"/>
          <w:sz w:val="20"/>
          <w:szCs w:val="20"/>
        </w:rPr>
        <w:t xml:space="preserve"> GmbH gekommen. Unser Unternehmen ist aufgrund seines hohen technologischen Standards bei der Materialtrennung und dem werkstofflichen Recycling in der Extrusion in der Lage, in größerem Umfang zum Materialkreislauf für PVC-Altfenster in Deutschland und Europa beizutragen“, so PWR-Geschäftsführer Armin Huissen.</w:t>
      </w:r>
    </w:p>
    <w:p w14:paraId="534953F2" w14:textId="77777777" w:rsidR="00FF529F" w:rsidRPr="00FF529F" w:rsidRDefault="00FF529F" w:rsidP="00FF529F">
      <w:pPr>
        <w:pStyle w:val="KeinLeerraum"/>
        <w:spacing w:line="312" w:lineRule="auto"/>
        <w:ind w:left="1622"/>
        <w:rPr>
          <w:rFonts w:ascii="Arial" w:hAnsi="Arial" w:cs="Arial"/>
          <w:sz w:val="20"/>
          <w:szCs w:val="20"/>
        </w:rPr>
      </w:pPr>
    </w:p>
    <w:p w14:paraId="3CD49F1E" w14:textId="1C4D67D2" w:rsidR="00CE1393" w:rsidRDefault="00FF529F" w:rsidP="00FF529F">
      <w:pPr>
        <w:pStyle w:val="KeinLeerraum"/>
        <w:spacing w:line="312" w:lineRule="auto"/>
        <w:ind w:left="1622"/>
        <w:rPr>
          <w:rFonts w:ascii="Arial" w:hAnsi="Arial" w:cs="Arial"/>
          <w:sz w:val="20"/>
          <w:szCs w:val="20"/>
        </w:rPr>
      </w:pPr>
      <w:r w:rsidRPr="00FF529F">
        <w:rPr>
          <w:rFonts w:ascii="Arial" w:hAnsi="Arial" w:cs="Arial"/>
          <w:sz w:val="20"/>
          <w:szCs w:val="20"/>
        </w:rPr>
        <w:t>„Wir freuen uns, mit PWR einen weiteren Recyclingpartner aus dem benachbarten Ausland in unseren Reihen begrüßen zu können. Mit der Erweiterung des Kreises unserer Recyclingpartner gewinnen wir zusätzliche Schlagkraft für die Erhöhung unserer jährlichen Recyclingmengen im Sinne des europäischen Nachhaltigkeitsprogramms VinylPlus</w:t>
      </w:r>
      <w:r w:rsidRPr="00FF529F">
        <w:rPr>
          <w:rFonts w:ascii="Arial" w:hAnsi="Arial" w:cs="Arial"/>
          <w:sz w:val="20"/>
          <w:szCs w:val="20"/>
          <w:vertAlign w:val="superscript"/>
        </w:rPr>
        <w:t>®</w:t>
      </w:r>
      <w:r w:rsidRPr="00FF529F">
        <w:rPr>
          <w:rFonts w:ascii="Arial" w:hAnsi="Arial" w:cs="Arial"/>
          <w:sz w:val="20"/>
          <w:szCs w:val="20"/>
        </w:rPr>
        <w:t xml:space="preserve"> und der </w:t>
      </w:r>
      <w:proofErr w:type="spellStart"/>
      <w:r w:rsidRPr="00FF529F">
        <w:rPr>
          <w:rFonts w:ascii="Arial" w:hAnsi="Arial" w:cs="Arial"/>
          <w:sz w:val="20"/>
          <w:szCs w:val="20"/>
        </w:rPr>
        <w:t>Circular</w:t>
      </w:r>
      <w:proofErr w:type="spellEnd"/>
      <w:r w:rsidRPr="00FF529F">
        <w:rPr>
          <w:rFonts w:ascii="Arial" w:hAnsi="Arial" w:cs="Arial"/>
          <w:sz w:val="20"/>
          <w:szCs w:val="20"/>
        </w:rPr>
        <w:t xml:space="preserve"> Plastics Alliance (CPA). Das Angebot der PWR ist offen für alle unsere Kunden und Gesellschafter“, betont Rewindo-Geschäftsführer Michael Vetter.</w:t>
      </w:r>
    </w:p>
    <w:p w14:paraId="2179C620" w14:textId="77777777" w:rsidR="00E80D6C" w:rsidRDefault="00E80D6C" w:rsidP="00A51C7E">
      <w:pPr>
        <w:pStyle w:val="KeinLeerraum"/>
        <w:spacing w:line="312" w:lineRule="auto"/>
        <w:ind w:left="1622"/>
        <w:rPr>
          <w:rFonts w:ascii="Arial" w:hAnsi="Arial" w:cs="Arial"/>
          <w:sz w:val="20"/>
          <w:szCs w:val="20"/>
        </w:rPr>
      </w:pPr>
    </w:p>
    <w:p w14:paraId="6304149D" w14:textId="77777777" w:rsidR="00DE2A46" w:rsidRDefault="00DE2A46" w:rsidP="00736FA1">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06C7DB0E"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1C70FD">
        <w:rPr>
          <w:rFonts w:ascii="Arial" w:hAnsi="Arial" w:cs="Arial"/>
          <w:sz w:val="20"/>
          <w:szCs w:val="20"/>
        </w:rPr>
        <w:t>2.</w:t>
      </w:r>
      <w:r w:rsidR="00D00055">
        <w:rPr>
          <w:rFonts w:ascii="Arial" w:hAnsi="Arial" w:cs="Arial"/>
          <w:sz w:val="20"/>
          <w:szCs w:val="20"/>
        </w:rPr>
        <w:t>08</w:t>
      </w:r>
      <w:r w:rsidR="00BB7306">
        <w:rPr>
          <w:rFonts w:ascii="Arial" w:hAnsi="Arial" w:cs="Arial"/>
          <w:sz w:val="20"/>
          <w:szCs w:val="20"/>
        </w:rPr>
        <w:t>7</w:t>
      </w:r>
      <w:r w:rsidRPr="00922BF1">
        <w:rPr>
          <w:rFonts w:ascii="Arial" w:hAnsi="Arial" w:cs="Arial"/>
          <w:sz w:val="20"/>
          <w:szCs w:val="20"/>
        </w:rPr>
        <w:t xml:space="preserve"> Anschläge in </w:t>
      </w:r>
      <w:r w:rsidR="001C70FD">
        <w:rPr>
          <w:rFonts w:ascii="Arial" w:hAnsi="Arial" w:cs="Arial"/>
          <w:sz w:val="20"/>
          <w:szCs w:val="20"/>
        </w:rPr>
        <w:t>3</w:t>
      </w:r>
      <w:r w:rsidR="00D00055">
        <w:rPr>
          <w:rFonts w:ascii="Arial" w:hAnsi="Arial" w:cs="Arial"/>
          <w:sz w:val="20"/>
          <w:szCs w:val="20"/>
        </w:rPr>
        <w:t>2</w:t>
      </w:r>
      <w:r w:rsidR="00692D32" w:rsidRPr="00922BF1">
        <w:rPr>
          <w:rFonts w:ascii="Arial" w:hAnsi="Arial" w:cs="Arial"/>
          <w:sz w:val="20"/>
          <w:szCs w:val="20"/>
        </w:rPr>
        <w:t xml:space="preserve"> 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2564DB2C">
            <wp:simplePos x="0" y="0"/>
            <wp:positionH relativeFrom="column">
              <wp:posOffset>2524125</wp:posOffset>
            </wp:positionH>
            <wp:positionV relativeFrom="paragraph">
              <wp:posOffset>8890</wp:posOffset>
            </wp:positionV>
            <wp:extent cx="1205865" cy="56134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561340"/>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0C5F6" w14:textId="77777777" w:rsidR="0042445B" w:rsidRDefault="0042445B">
      <w:r>
        <w:separator/>
      </w:r>
    </w:p>
  </w:endnote>
  <w:endnote w:type="continuationSeparator" w:id="0">
    <w:p w14:paraId="283CBA3F" w14:textId="77777777" w:rsidR="0042445B" w:rsidRDefault="0042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C6604" w14:textId="07B5CB07" w:rsidR="00A51C7E" w:rsidRDefault="00A51C7E">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70F9F" w14:textId="77777777" w:rsidR="0042445B" w:rsidRDefault="0042445B">
      <w:r>
        <w:separator/>
      </w:r>
    </w:p>
  </w:footnote>
  <w:footnote w:type="continuationSeparator" w:id="0">
    <w:p w14:paraId="29A43291" w14:textId="77777777" w:rsidR="0042445B" w:rsidRDefault="00424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0F76"/>
    <w:rsid w:val="000D4D2E"/>
    <w:rsid w:val="000D72B7"/>
    <w:rsid w:val="000D7D2C"/>
    <w:rsid w:val="000E0338"/>
    <w:rsid w:val="000E38E9"/>
    <w:rsid w:val="000F2EDA"/>
    <w:rsid w:val="000F3455"/>
    <w:rsid w:val="000F4983"/>
    <w:rsid w:val="00100A84"/>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0FD"/>
    <w:rsid w:val="001C7C51"/>
    <w:rsid w:val="001E2062"/>
    <w:rsid w:val="001E2C81"/>
    <w:rsid w:val="001E4FF8"/>
    <w:rsid w:val="001E7113"/>
    <w:rsid w:val="00207AB3"/>
    <w:rsid w:val="002117B9"/>
    <w:rsid w:val="002175C3"/>
    <w:rsid w:val="0022194E"/>
    <w:rsid w:val="00225231"/>
    <w:rsid w:val="0022760A"/>
    <w:rsid w:val="0023343E"/>
    <w:rsid w:val="002370D1"/>
    <w:rsid w:val="00246F52"/>
    <w:rsid w:val="00254F48"/>
    <w:rsid w:val="00255A60"/>
    <w:rsid w:val="00256274"/>
    <w:rsid w:val="002709C6"/>
    <w:rsid w:val="00270CEE"/>
    <w:rsid w:val="0027332F"/>
    <w:rsid w:val="00277A96"/>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C1B66"/>
    <w:rsid w:val="003C46BB"/>
    <w:rsid w:val="003E124A"/>
    <w:rsid w:val="003E3BD0"/>
    <w:rsid w:val="003E58C0"/>
    <w:rsid w:val="003F2FD2"/>
    <w:rsid w:val="003F3EBA"/>
    <w:rsid w:val="003F5E44"/>
    <w:rsid w:val="00404498"/>
    <w:rsid w:val="00406155"/>
    <w:rsid w:val="004066FA"/>
    <w:rsid w:val="00406802"/>
    <w:rsid w:val="00420C16"/>
    <w:rsid w:val="0042445B"/>
    <w:rsid w:val="00430A49"/>
    <w:rsid w:val="004360F1"/>
    <w:rsid w:val="00447622"/>
    <w:rsid w:val="00451353"/>
    <w:rsid w:val="004513C3"/>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D57"/>
    <w:rsid w:val="005E0885"/>
    <w:rsid w:val="005E2CF8"/>
    <w:rsid w:val="005F15C6"/>
    <w:rsid w:val="005F7677"/>
    <w:rsid w:val="00601C68"/>
    <w:rsid w:val="00604B7B"/>
    <w:rsid w:val="00631BF7"/>
    <w:rsid w:val="00633362"/>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36FA1"/>
    <w:rsid w:val="00741F34"/>
    <w:rsid w:val="007448A1"/>
    <w:rsid w:val="00751219"/>
    <w:rsid w:val="00753068"/>
    <w:rsid w:val="007630BC"/>
    <w:rsid w:val="00767883"/>
    <w:rsid w:val="00771782"/>
    <w:rsid w:val="00771922"/>
    <w:rsid w:val="00773556"/>
    <w:rsid w:val="00776D90"/>
    <w:rsid w:val="007771F9"/>
    <w:rsid w:val="00777EC7"/>
    <w:rsid w:val="00781ED4"/>
    <w:rsid w:val="00791534"/>
    <w:rsid w:val="00797DA2"/>
    <w:rsid w:val="007A45FD"/>
    <w:rsid w:val="007B0546"/>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17709"/>
    <w:rsid w:val="00836D00"/>
    <w:rsid w:val="008377C3"/>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B73C0"/>
    <w:rsid w:val="009D4827"/>
    <w:rsid w:val="009F5CCD"/>
    <w:rsid w:val="00A14C5E"/>
    <w:rsid w:val="00A22040"/>
    <w:rsid w:val="00A24D78"/>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385D"/>
    <w:rsid w:val="00AB6CDC"/>
    <w:rsid w:val="00AC3251"/>
    <w:rsid w:val="00AC4B37"/>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B7306"/>
    <w:rsid w:val="00BD2954"/>
    <w:rsid w:val="00BE49D8"/>
    <w:rsid w:val="00BE698F"/>
    <w:rsid w:val="00BF5E6F"/>
    <w:rsid w:val="00BF668D"/>
    <w:rsid w:val="00C012D7"/>
    <w:rsid w:val="00C11B67"/>
    <w:rsid w:val="00C160D6"/>
    <w:rsid w:val="00C20901"/>
    <w:rsid w:val="00C346CA"/>
    <w:rsid w:val="00C357EE"/>
    <w:rsid w:val="00C35D14"/>
    <w:rsid w:val="00C35D47"/>
    <w:rsid w:val="00C43F15"/>
    <w:rsid w:val="00C5670F"/>
    <w:rsid w:val="00C66706"/>
    <w:rsid w:val="00C7007E"/>
    <w:rsid w:val="00C72CF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E1393"/>
    <w:rsid w:val="00CF2BFB"/>
    <w:rsid w:val="00D00055"/>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0D6C"/>
    <w:rsid w:val="00E82D05"/>
    <w:rsid w:val="00E83333"/>
    <w:rsid w:val="00E92FAA"/>
    <w:rsid w:val="00E93883"/>
    <w:rsid w:val="00E9404D"/>
    <w:rsid w:val="00E94E98"/>
    <w:rsid w:val="00EA47CF"/>
    <w:rsid w:val="00EB3A57"/>
    <w:rsid w:val="00EC198C"/>
    <w:rsid w:val="00EC66A5"/>
    <w:rsid w:val="00ED272E"/>
    <w:rsid w:val="00ED2D2E"/>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 w:val="00FF529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Fett">
    <w:name w:val="Strong"/>
    <w:basedOn w:val="Absatz-Standardschriftart"/>
    <w:uiPriority w:val="22"/>
    <w:qFormat/>
    <w:rsid w:val="00E80D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5C5A4A-8AEE-4548-B29E-4742D1DDD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2136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2470</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5</cp:revision>
  <cp:lastPrinted>2020-01-21T07:56:00Z</cp:lastPrinted>
  <dcterms:created xsi:type="dcterms:W3CDTF">2020-12-09T11:02:00Z</dcterms:created>
  <dcterms:modified xsi:type="dcterms:W3CDTF">2020-12-10T07:37:00Z</dcterms:modified>
</cp:coreProperties>
</file>